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E3" w:rsidRDefault="00CE2BE3" w:rsidP="00CE2B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16161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CE2BE3">
        <w:rPr>
          <w:rFonts w:ascii="inherit" w:eastAsia="Times New Roman" w:hAnsi="inherit" w:cs="Times New Roman"/>
          <w:b/>
          <w:bCs/>
          <w:color w:val="616161"/>
          <w:sz w:val="28"/>
          <w:szCs w:val="28"/>
          <w:bdr w:val="none" w:sz="0" w:space="0" w:color="auto" w:frame="1"/>
        </w:rPr>
        <w:t>11th Grade Timeline </w:t>
      </w:r>
      <w:r w:rsidRPr="00CE2BE3">
        <w:rPr>
          <w:rFonts w:ascii="inherit" w:eastAsia="Times New Roman" w:hAnsi="inherit" w:cs="Times New Roman"/>
          <w:color w:val="616161"/>
          <w:sz w:val="20"/>
          <w:szCs w:val="20"/>
          <w:bdr w:val="none" w:sz="0" w:space="0" w:color="auto" w:frame="1"/>
        </w:rPr>
        <w:t>(check off the items you have completed).</w:t>
      </w:r>
    </w:p>
    <w:p w:rsidR="00CE2BE3" w:rsidRPr="00CE2BE3" w:rsidRDefault="00CE2BE3" w:rsidP="00CE2BE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616161"/>
          <w:sz w:val="20"/>
          <w:szCs w:val="2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3"/>
        <w:gridCol w:w="7167"/>
      </w:tblGrid>
      <w:tr w:rsidR="00CE2BE3" w:rsidRPr="00CE2BE3" w:rsidTr="00CE2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__Check to see that you’re scheduled for the correct courses.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 Prepare for the PSAT/NMSQT test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 Begin attending college sessions at your high school.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__Obtain the catalogs/brochures of the colleges/universities.</w:t>
            </w:r>
          </w:p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 Prepare for the PSAT by reviewing practice tests.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__Attend College Night.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__Take the </w:t>
            </w:r>
            <w:hyperlink r:id="rId4" w:history="1">
              <w:r w:rsidRPr="00CE2BE3">
                <w:rPr>
                  <w:rFonts w:ascii="inherit" w:eastAsia="Times New Roman" w:hAnsi="inherit" w:cs="Times New Roman"/>
                  <w:color w:val="2173AF"/>
                  <w:sz w:val="18"/>
                  <w:szCs w:val="18"/>
                  <w:u w:val="single"/>
                  <w:bdr w:val="none" w:sz="0" w:space="0" w:color="auto" w:frame="1"/>
                </w:rPr>
                <w:t>PSAT/NMSQT</w:t>
              </w:r>
            </w:hyperlink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 (Practice PSAT) &amp; use the results to help you.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__Set up a working resume for yourself.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__Visit your school’s college room/center.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December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__Begin writing your personal essays for applications, scholarships, etc.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 xml:space="preserve">__Determine your GPA and approximate class rank and check the entrance requirements for colleges that you are interested in to determine if your GPA and rank </w:t>
            </w:r>
            <w:r w:rsidR="003D360B"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are within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 xml:space="preserve"> the norm for those universities.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January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__Begin deciding courses for the senior year.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__Check for course selection dates with your counselor.</w:t>
            </w:r>
          </w:p>
          <w:p w:rsidR="00CE2BE3" w:rsidRPr="00CE2BE3" w:rsidRDefault="00CE2BE3" w:rsidP="00CE2BE3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__Review your PSAT scores and utilize the College Board My Road site that provides individualized assistance based on your results.  This will help you improve your SAT scores.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February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__Request verification of community service.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__Research to see if you will need to take SAT II tests.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March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__Begin to think about whom you will ask to write your recommendation letters.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__Narrow your college choices to 5-10</w:t>
            </w:r>
          </w:p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__Take SAT (School Administration)</w:t>
            </w:r>
          </w:p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__Prepare for the AP Exams scheduled for May.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April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 xml:space="preserve">__Take all </w:t>
            </w:r>
            <w:r w:rsidR="00336042"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state and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 xml:space="preserve"> college admissions tests seriously!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__Check that your graduation requirements are in order.</w:t>
            </w:r>
          </w:p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__Register for the SAT and the ACT and take these if you have not already done so.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May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CD9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__Register to take both the </w:t>
            </w:r>
            <w:hyperlink r:id="rId5" w:history="1">
              <w:r w:rsidRPr="00CE2BE3">
                <w:rPr>
                  <w:rFonts w:ascii="inherit" w:eastAsia="Times New Roman" w:hAnsi="inherit" w:cs="Times New Roman"/>
                  <w:color w:val="2173AF"/>
                  <w:sz w:val="18"/>
                  <w:szCs w:val="18"/>
                  <w:u w:val="single"/>
                  <w:bdr w:val="none" w:sz="0" w:space="0" w:color="auto" w:frame="1"/>
                </w:rPr>
                <w:t>ACT</w:t>
              </w:r>
            </w:hyperlink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 and </w:t>
            </w:r>
            <w:hyperlink r:id="rId6" w:history="1">
              <w:r w:rsidRPr="00CE2BE3">
                <w:rPr>
                  <w:rFonts w:ascii="inherit" w:eastAsia="Times New Roman" w:hAnsi="inherit" w:cs="Times New Roman"/>
                  <w:color w:val="2173AF"/>
                  <w:sz w:val="18"/>
                  <w:szCs w:val="18"/>
                  <w:u w:val="single"/>
                  <w:bdr w:val="none" w:sz="0" w:space="0" w:color="auto" w:frame="1"/>
                </w:rPr>
                <w:t>SAT</w:t>
              </w:r>
            </w:hyperlink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 during the summer.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__Study and take as many </w:t>
            </w:r>
            <w:hyperlink r:id="rId7" w:history="1">
              <w:r w:rsidRPr="00CE2BE3">
                <w:rPr>
                  <w:rFonts w:ascii="inherit" w:eastAsia="Times New Roman" w:hAnsi="inherit" w:cs="Times New Roman"/>
                  <w:color w:val="2173AF"/>
                  <w:sz w:val="18"/>
                  <w:szCs w:val="18"/>
                  <w:u w:val="single"/>
                  <w:bdr w:val="none" w:sz="0" w:space="0" w:color="auto" w:frame="1"/>
                </w:rPr>
                <w:t>AP Exams</w:t>
              </w:r>
            </w:hyperlink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 as you can.</w:t>
            </w:r>
          </w:p>
        </w:tc>
      </w:tr>
      <w:tr w:rsidR="00CE2BE3" w:rsidRPr="00CE2BE3" w:rsidTr="00CE2BE3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  <w:t>June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8B1"/>
            <w:hideMark/>
          </w:tcPr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__Take the </w:t>
            </w:r>
            <w:hyperlink r:id="rId8" w:history="1">
              <w:r w:rsidRPr="00CE2BE3">
                <w:rPr>
                  <w:rFonts w:ascii="inherit" w:eastAsia="Times New Roman" w:hAnsi="inherit" w:cs="Times New Roman"/>
                  <w:color w:val="2173AF"/>
                  <w:sz w:val="18"/>
                  <w:szCs w:val="18"/>
                  <w:u w:val="single"/>
                  <w:bdr w:val="none" w:sz="0" w:space="0" w:color="auto" w:frame="1"/>
                </w:rPr>
                <w:t>ACT</w:t>
              </w:r>
            </w:hyperlink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 and the </w:t>
            </w:r>
            <w:hyperlink r:id="rId9" w:history="1">
              <w:r w:rsidRPr="00CE2BE3">
                <w:rPr>
                  <w:rFonts w:ascii="inherit" w:eastAsia="Times New Roman" w:hAnsi="inherit" w:cs="Times New Roman"/>
                  <w:color w:val="2173AF"/>
                  <w:sz w:val="18"/>
                  <w:szCs w:val="18"/>
                  <w:u w:val="single"/>
                  <w:bdr w:val="none" w:sz="0" w:space="0" w:color="auto" w:frame="1"/>
                </w:rPr>
                <w:t>SAT</w:t>
              </w:r>
            </w:hyperlink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 .</w:t>
            </w: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br/>
              <w:t>__Visit the colleges you are interested in.</w:t>
            </w:r>
          </w:p>
          <w:p w:rsidR="00CE2BE3" w:rsidRPr="00CE2BE3" w:rsidRDefault="00CE2BE3" w:rsidP="00CE2BE3">
            <w:pPr>
              <w:spacing w:line="240" w:lineRule="auto"/>
              <w:textAlignment w:val="baseline"/>
              <w:rPr>
                <w:rFonts w:ascii="Trebuchet MS" w:eastAsia="Times New Roman" w:hAnsi="Trebuchet MS" w:cs="Times New Roman"/>
                <w:color w:val="616161"/>
                <w:sz w:val="20"/>
                <w:szCs w:val="20"/>
              </w:rPr>
            </w:pPr>
            <w:r w:rsidRPr="00CE2BE3">
              <w:rPr>
                <w:rFonts w:ascii="inherit" w:eastAsia="Times New Roman" w:hAnsi="inherit" w:cs="Times New Roman"/>
                <w:color w:val="616161"/>
                <w:sz w:val="18"/>
                <w:szCs w:val="18"/>
                <w:bdr w:val="none" w:sz="0" w:space="0" w:color="auto" w:frame="1"/>
              </w:rPr>
              <w:t>__Volunteer in your community.</w:t>
            </w:r>
          </w:p>
        </w:tc>
      </w:tr>
    </w:tbl>
    <w:p w:rsidR="000E3DEC" w:rsidRDefault="00BF671E"/>
    <w:sectPr w:rsidR="000E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3"/>
    <w:rsid w:val="00336042"/>
    <w:rsid w:val="003A2C0E"/>
    <w:rsid w:val="003D360B"/>
    <w:rsid w:val="004B64D2"/>
    <w:rsid w:val="0073431A"/>
    <w:rsid w:val="00BF671E"/>
    <w:rsid w:val="00C049E3"/>
    <w:rsid w:val="00C04DFC"/>
    <w:rsid w:val="00CE2BE3"/>
    <w:rsid w:val="00E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B0AF"/>
  <w15:chartTrackingRefBased/>
  <w15:docId w15:val="{A2B750B7-A046-4E99-8495-A736764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744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82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604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01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98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0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1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6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50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92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05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4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regist/elecre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legefortexans.com/cfbin/extpage.cfm?SiteID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fortexans.com/cfbin/extpage.cfm?SiteID=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tstudent.org/regist/elecre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llegefortexans.com/cfbin/extpage.cfm?SiteID=8" TargetMode="External"/><Relationship Id="rId9" Type="http://schemas.openxmlformats.org/officeDocument/2006/relationships/hyperlink" Target="http://www.collegefortexans.com/cfbin/extpage.cfm?Site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Thompson (Martin Luther King, Jr. H.S.)</dc:creator>
  <cp:keywords/>
  <dc:description/>
  <cp:lastModifiedBy>Rhonda Thompson (Martin Luther King, Jr. H.S.)</cp:lastModifiedBy>
  <cp:revision>1</cp:revision>
  <dcterms:created xsi:type="dcterms:W3CDTF">2017-11-03T18:04:00Z</dcterms:created>
  <dcterms:modified xsi:type="dcterms:W3CDTF">2017-11-03T19:19:00Z</dcterms:modified>
</cp:coreProperties>
</file>